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51/2020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sreda</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12.08.2020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11:00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1F063C" w:rsidRDefault="000A7D8F">
      <w:pPr>
        <w:jc w:val="both"/>
      </w:pPr>
      <w:r>
        <w:br/>
      </w:r>
      <w:r>
        <w:rPr>
          <w:rFonts w:ascii="Arial" w:eastAsia="Arial" w:hAnsi="Arial" w:cs="Arial"/>
          <w:b/>
        </w:rPr>
        <w:t>SKLOP 1: Ostala oblovina iglavcev v skupni izmeri 1.372,40 m</w:t>
      </w:r>
      <w:r>
        <w:rPr>
          <w:rFonts w:ascii="Arial" w:eastAsia="Arial" w:hAnsi="Arial" w:cs="Arial"/>
          <w:b/>
          <w:vertAlign w:val="superscript"/>
        </w:rPr>
        <w:t>3</w:t>
      </w:r>
      <w:r>
        <w:rPr>
          <w:rFonts w:ascii="Arial" w:eastAsia="Arial" w:hAnsi="Arial" w:cs="Arial"/>
        </w:rPr>
        <w:t xml:space="preserve">, ki se nahaja na lokaciji - Lik, lega 13 v PE Kočevje - začasno skladišče gozdno lesnih sortimentov (GLS); </w:t>
      </w:r>
      <w:r>
        <w:br/>
      </w:r>
      <w:r>
        <w:rPr>
          <w:rFonts w:ascii="Arial" w:eastAsia="Arial" w:hAnsi="Arial" w:cs="Arial"/>
          <w:b/>
        </w:rPr>
        <w:t>SKLOP 2: Ostala oblovina iglavcev v skupni izmeri 1.866,17 m</w:t>
      </w:r>
      <w:r>
        <w:rPr>
          <w:rFonts w:ascii="Arial" w:eastAsia="Arial" w:hAnsi="Arial" w:cs="Arial"/>
          <w:b/>
          <w:vertAlign w:val="superscript"/>
        </w:rPr>
        <w:t>3</w:t>
      </w:r>
      <w:r>
        <w:rPr>
          <w:rFonts w:ascii="Arial" w:eastAsia="Arial" w:hAnsi="Arial" w:cs="Arial"/>
        </w:rPr>
        <w:t>, ki se nahaja na lokacij</w:t>
      </w:r>
      <w:r>
        <w:rPr>
          <w:rFonts w:ascii="Arial" w:eastAsia="Arial" w:hAnsi="Arial" w:cs="Arial"/>
        </w:rPr>
        <w:t xml:space="preserve">i - Straža, lega 5 v PE Kočevje - začasno skladišče gozdno lesnih sortimentov (GLS); </w:t>
      </w:r>
      <w:r>
        <w:br/>
      </w:r>
      <w:r>
        <w:rPr>
          <w:rFonts w:ascii="Arial" w:eastAsia="Arial" w:hAnsi="Arial" w:cs="Arial"/>
          <w:b/>
        </w:rPr>
        <w:t>SKLOP 3: Ostala oblovina listavcev v skupni izmeri 537,86 m</w:t>
      </w:r>
      <w:r>
        <w:rPr>
          <w:rFonts w:ascii="Arial" w:eastAsia="Arial" w:hAnsi="Arial" w:cs="Arial"/>
          <w:b/>
          <w:vertAlign w:val="superscript"/>
        </w:rPr>
        <w:t>3</w:t>
      </w:r>
      <w:r>
        <w:rPr>
          <w:rFonts w:ascii="Arial" w:eastAsia="Arial" w:hAnsi="Arial" w:cs="Arial"/>
        </w:rPr>
        <w:t xml:space="preserve">, ki se nahaja na lokaciji - Straža, lega 1 v PE Kočevje - začasno skladišče gozdno lesnih sortimentov (GLS); </w:t>
      </w:r>
      <w:r>
        <w:br/>
      </w:r>
      <w:r>
        <w:rPr>
          <w:rFonts w:ascii="Arial" w:eastAsia="Arial" w:hAnsi="Arial" w:cs="Arial"/>
          <w:b/>
        </w:rPr>
        <w:t>SKLOP 4: Ostala oblovina iglavcev v skupni izmeri 513,35 m</w:t>
      </w:r>
      <w:r>
        <w:rPr>
          <w:rFonts w:ascii="Arial" w:eastAsia="Arial" w:hAnsi="Arial" w:cs="Arial"/>
          <w:b/>
          <w:vertAlign w:val="superscript"/>
        </w:rPr>
        <w:t>3</w:t>
      </w:r>
      <w:r>
        <w:rPr>
          <w:rFonts w:ascii="Arial" w:eastAsia="Arial" w:hAnsi="Arial" w:cs="Arial"/>
        </w:rPr>
        <w:t xml:space="preserve">, ki se nahaja na lokaciji - Straža, lega 7 v PE Kočevje - začasno skladišče gozdno lesnih sortimentov (GLS); </w:t>
      </w:r>
      <w:r>
        <w:br/>
      </w:r>
      <w:r>
        <w:rPr>
          <w:rFonts w:ascii="Arial" w:eastAsia="Arial" w:hAnsi="Arial" w:cs="Arial"/>
          <w:b/>
        </w:rPr>
        <w:t>SKLOP 5: Ostala oblovina listavcev v skupni izmeri 273,10 m</w:t>
      </w:r>
      <w:r>
        <w:rPr>
          <w:rFonts w:ascii="Arial" w:eastAsia="Arial" w:hAnsi="Arial" w:cs="Arial"/>
          <w:b/>
          <w:vertAlign w:val="superscript"/>
        </w:rPr>
        <w:t>3</w:t>
      </w:r>
      <w:r>
        <w:rPr>
          <w:rFonts w:ascii="Arial" w:eastAsia="Arial" w:hAnsi="Arial" w:cs="Arial"/>
        </w:rPr>
        <w:t>, ki se nahaja na lokacij</w:t>
      </w:r>
      <w:r>
        <w:rPr>
          <w:rFonts w:ascii="Arial" w:eastAsia="Arial" w:hAnsi="Arial" w:cs="Arial"/>
        </w:rPr>
        <w:t xml:space="preserve">i - Straža, lega 2 v PE Kočevje - začasno skladišče gozdno lesnih sortimentov (GLS); </w:t>
      </w:r>
      <w:r>
        <w:br/>
      </w:r>
      <w:r>
        <w:rPr>
          <w:rFonts w:ascii="Arial" w:eastAsia="Arial" w:hAnsi="Arial" w:cs="Arial"/>
          <w:b/>
        </w:rPr>
        <w:t>SKLOP 6: Ostala oblovina listavcev v skupni izmeri 86,41 m</w:t>
      </w:r>
      <w:r>
        <w:rPr>
          <w:rFonts w:ascii="Arial" w:eastAsia="Arial" w:hAnsi="Arial" w:cs="Arial"/>
          <w:b/>
          <w:vertAlign w:val="superscript"/>
        </w:rPr>
        <w:t>3</w:t>
      </w:r>
      <w:r>
        <w:rPr>
          <w:rFonts w:ascii="Arial" w:eastAsia="Arial" w:hAnsi="Arial" w:cs="Arial"/>
        </w:rPr>
        <w:t xml:space="preserve">, ki se nahaja na lokaciji - Straža, lega 3 v PE Kočevje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1F063C" w:rsidRDefault="000A7D8F">
      <w:pPr>
        <w:jc w:val="both"/>
      </w:pPr>
      <w:r>
        <w:rPr>
          <w:rFonts w:ascii="Arial" w:eastAsia="Arial" w:hAnsi="Arial" w:cs="Arial"/>
          <w:b/>
        </w:rPr>
        <w:t>SKLOP 1: 43.739,59 EUR brez DDV</w:t>
      </w:r>
      <w:r>
        <w:rPr>
          <w:rFonts w:ascii="Arial" w:eastAsia="Arial" w:hAnsi="Arial" w:cs="Arial"/>
        </w:rPr>
        <w:t xml:space="preserve"> pri čemer znesek posamičnega višanja izklicne cene znaša 5,00% le te </w:t>
      </w:r>
      <w:r>
        <w:rPr>
          <w:rFonts w:ascii="Arial" w:eastAsia="Arial" w:hAnsi="Arial" w:cs="Arial"/>
          <w:b/>
        </w:rPr>
        <w:t>2.186,98 EUR brez DDV</w:t>
      </w:r>
    </w:p>
    <w:p w:rsidR="001F063C" w:rsidRDefault="000A7D8F">
      <w:pPr>
        <w:jc w:val="both"/>
      </w:pPr>
      <w:r>
        <w:rPr>
          <w:rFonts w:ascii="Arial" w:eastAsia="Arial" w:hAnsi="Arial" w:cs="Arial"/>
          <w:b/>
        </w:rPr>
        <w:t>SKLOP 2: 61.078,15 EUR brez DDV</w:t>
      </w:r>
      <w:r>
        <w:rPr>
          <w:rFonts w:ascii="Arial" w:eastAsia="Arial" w:hAnsi="Arial" w:cs="Arial"/>
        </w:rPr>
        <w:t xml:space="preserve"> pri čemer znesek posamičnega višanja izklicne cene znaša 5,00% le te </w:t>
      </w:r>
      <w:r>
        <w:rPr>
          <w:rFonts w:ascii="Arial" w:eastAsia="Arial" w:hAnsi="Arial" w:cs="Arial"/>
          <w:b/>
        </w:rPr>
        <w:t>3.</w:t>
      </w:r>
      <w:r>
        <w:rPr>
          <w:rFonts w:ascii="Arial" w:eastAsia="Arial" w:hAnsi="Arial" w:cs="Arial"/>
          <w:b/>
        </w:rPr>
        <w:t>053,91 EUR brez DDV</w:t>
      </w:r>
    </w:p>
    <w:p w:rsidR="001F063C" w:rsidRDefault="000A7D8F">
      <w:pPr>
        <w:jc w:val="both"/>
      </w:pPr>
      <w:r>
        <w:rPr>
          <w:rFonts w:ascii="Arial" w:eastAsia="Arial" w:hAnsi="Arial" w:cs="Arial"/>
          <w:b/>
        </w:rPr>
        <w:t>SKLOP 3: 25.834,78 EUR brez DDV</w:t>
      </w:r>
      <w:r>
        <w:rPr>
          <w:rFonts w:ascii="Arial" w:eastAsia="Arial" w:hAnsi="Arial" w:cs="Arial"/>
        </w:rPr>
        <w:t xml:space="preserve"> pri čemer znesek posamičnega višanja izklicne cene znaša 5,00% le te </w:t>
      </w:r>
      <w:r>
        <w:rPr>
          <w:rFonts w:ascii="Arial" w:eastAsia="Arial" w:hAnsi="Arial" w:cs="Arial"/>
          <w:b/>
        </w:rPr>
        <w:t>1.291,74 EUR brez DDV</w:t>
      </w:r>
    </w:p>
    <w:p w:rsidR="001F063C" w:rsidRDefault="000A7D8F">
      <w:pPr>
        <w:jc w:val="both"/>
      </w:pPr>
      <w:r>
        <w:rPr>
          <w:rFonts w:ascii="Arial" w:eastAsia="Arial" w:hAnsi="Arial" w:cs="Arial"/>
          <w:b/>
        </w:rPr>
        <w:t>SKLOP 4: 16.359,18 EUR brez DDV</w:t>
      </w:r>
      <w:r>
        <w:rPr>
          <w:rFonts w:ascii="Arial" w:eastAsia="Arial" w:hAnsi="Arial" w:cs="Arial"/>
        </w:rPr>
        <w:t xml:space="preserve"> pri čemer znesek posamičnega višanja izklicne cene znaša 5,00% le te </w:t>
      </w:r>
      <w:r>
        <w:rPr>
          <w:rFonts w:ascii="Arial" w:eastAsia="Arial" w:hAnsi="Arial" w:cs="Arial"/>
          <w:b/>
        </w:rPr>
        <w:t>817,96 EUR b</w:t>
      </w:r>
      <w:r>
        <w:rPr>
          <w:rFonts w:ascii="Arial" w:eastAsia="Arial" w:hAnsi="Arial" w:cs="Arial"/>
          <w:b/>
        </w:rPr>
        <w:t>rez DDV</w:t>
      </w:r>
    </w:p>
    <w:p w:rsidR="001F063C" w:rsidRDefault="000A7D8F">
      <w:pPr>
        <w:jc w:val="both"/>
      </w:pPr>
      <w:r>
        <w:rPr>
          <w:rFonts w:ascii="Arial" w:eastAsia="Arial" w:hAnsi="Arial" w:cs="Arial"/>
          <w:b/>
        </w:rPr>
        <w:lastRenderedPageBreak/>
        <w:t>SKLOP 5: 12.380,53 EUR brez DDV</w:t>
      </w:r>
      <w:r>
        <w:rPr>
          <w:rFonts w:ascii="Arial" w:eastAsia="Arial" w:hAnsi="Arial" w:cs="Arial"/>
        </w:rPr>
        <w:t xml:space="preserve"> pri čemer znesek posamičnega višanja izklicne cene znaša 5,00% le te </w:t>
      </w:r>
      <w:r>
        <w:rPr>
          <w:rFonts w:ascii="Arial" w:eastAsia="Arial" w:hAnsi="Arial" w:cs="Arial"/>
          <w:b/>
        </w:rPr>
        <w:t>619,03 EUR brez DDV</w:t>
      </w:r>
    </w:p>
    <w:p w:rsidR="001F063C" w:rsidRDefault="000A7D8F">
      <w:pPr>
        <w:jc w:val="both"/>
      </w:pPr>
      <w:r>
        <w:rPr>
          <w:rFonts w:ascii="Arial" w:eastAsia="Arial" w:hAnsi="Arial" w:cs="Arial"/>
          <w:b/>
        </w:rPr>
        <w:t>SKLOP 6: 4.133,45 EUR brez DDV</w:t>
      </w:r>
      <w:r>
        <w:rPr>
          <w:rFonts w:ascii="Arial" w:eastAsia="Arial" w:hAnsi="Arial" w:cs="Arial"/>
        </w:rPr>
        <w:t xml:space="preserve"> pri čemer znesek posamičnega višanja izklicne cene znaša 5,00% le te </w:t>
      </w:r>
      <w:r>
        <w:rPr>
          <w:rFonts w:ascii="Arial" w:eastAsia="Arial" w:hAnsi="Arial" w:cs="Arial"/>
          <w:b/>
        </w:rPr>
        <w:t>206,67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11.08.2020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51-2020</w:t>
      </w:r>
      <w:r w:rsidR="00854A4A" w:rsidRPr="00486330">
        <w:rPr>
          <w:rFonts w:ascii="Arial" w:hAnsi="Arial" w:cs="Arial"/>
        </w:rPr>
        <w:t xml:space="preserve">, sklop </w:t>
      </w:r>
      <w:r>
        <w:rPr>
          <w:rFonts w:ascii="Arial" w:hAnsi="Arial" w:cs="Arial"/>
        </w:rPr>
        <w:t>1, 2, 3, 4, 5 in 6</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11.08.2020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1F063C" w:rsidRDefault="000A7D8F">
      <w:r>
        <w:br/>
      </w:r>
      <w:r>
        <w:rPr>
          <w:rFonts w:ascii="Arial" w:eastAsia="Arial" w:hAnsi="Arial" w:cs="Arial"/>
          <w:b/>
        </w:rPr>
        <w:t>SKLOP 1: 5.336,23 EUR (DDV vključen);</w:t>
      </w:r>
      <w:r>
        <w:br/>
      </w:r>
      <w:r>
        <w:rPr>
          <w:rFonts w:ascii="Arial" w:eastAsia="Arial" w:hAnsi="Arial" w:cs="Arial"/>
          <w:b/>
        </w:rPr>
        <w:t>SKLOP 2: 7.451,53 EUR (DDV vključen);</w:t>
      </w:r>
      <w:r>
        <w:br/>
      </w:r>
      <w:r>
        <w:rPr>
          <w:rFonts w:ascii="Arial" w:eastAsia="Arial" w:hAnsi="Arial" w:cs="Arial"/>
          <w:b/>
        </w:rPr>
        <w:t>SKLOP 3: 3.151,84 EUR (DDV vključen);</w:t>
      </w:r>
      <w:r>
        <w:br/>
      </w:r>
      <w:r>
        <w:rPr>
          <w:rFonts w:ascii="Arial" w:eastAsia="Arial" w:hAnsi="Arial" w:cs="Arial"/>
          <w:b/>
        </w:rPr>
        <w:t>SKLOP 4: 1.995,82 EUR (DDV vključen);</w:t>
      </w:r>
      <w:r>
        <w:br/>
      </w:r>
      <w:r>
        <w:rPr>
          <w:rFonts w:ascii="Arial" w:eastAsia="Arial" w:hAnsi="Arial" w:cs="Arial"/>
          <w:b/>
        </w:rPr>
        <w:t>SKLOP 5: 1.510,42 EUR (DDV vključen);</w:t>
      </w:r>
      <w:r>
        <w:br/>
      </w:r>
      <w:r>
        <w:rPr>
          <w:rFonts w:ascii="Arial" w:eastAsia="Arial" w:hAnsi="Arial" w:cs="Arial"/>
          <w:b/>
        </w:rPr>
        <w:t>SKLOP 6: 504,28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lastRenderedPageBreak/>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1F063C" w:rsidRDefault="000A7D8F">
      <w:pPr>
        <w:jc w:val="both"/>
      </w:pPr>
      <w:r>
        <w:br/>
      </w:r>
      <w:r>
        <w:rPr>
          <w:rFonts w:ascii="Arial" w:eastAsia="Arial" w:hAnsi="Arial" w:cs="Arial"/>
        </w:rPr>
        <w:t>- za SKLOP 1 se kupec obveže blago odpeljati najkasneje v roku 10 dni od celotnega plačila kupni</w:t>
      </w:r>
      <w:r>
        <w:rPr>
          <w:rFonts w:ascii="Arial" w:eastAsia="Arial" w:hAnsi="Arial" w:cs="Arial"/>
        </w:rPr>
        <w:t>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w:t>
      </w:r>
      <w:r>
        <w:rPr>
          <w:rFonts w:ascii="Arial" w:eastAsia="Arial" w:hAnsi="Arial" w:cs="Arial"/>
        </w:rPr>
        <w:t>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lastRenderedPageBreak/>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12.08.2020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51/2020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lastRenderedPageBreak/>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1F063C" w:rsidRDefault="000A7D8F">
      <w:pPr>
        <w:jc w:val="both"/>
      </w:pPr>
      <w:r>
        <w:rPr>
          <w:rFonts w:ascii="Arial" w:eastAsia="Arial" w:hAnsi="Arial" w:cs="Arial"/>
          <w:b/>
        </w:rPr>
        <w:t xml:space="preserve">SKLOP 1: </w:t>
      </w:r>
      <w:r>
        <w:rPr>
          <w:rFonts w:ascii="Arial" w:eastAsia="Arial" w:hAnsi="Arial" w:cs="Arial"/>
        </w:rPr>
        <w:t>g.</w:t>
      </w:r>
      <w:r w:rsidR="00DB56C1">
        <w:rPr>
          <w:rFonts w:ascii="Arial" w:eastAsia="Arial" w:hAnsi="Arial" w:cs="Arial"/>
        </w:rPr>
        <w:t xml:space="preserve"> Južnič Damjan</w:t>
      </w:r>
      <w:r>
        <w:rPr>
          <w:rFonts w:ascii="Arial" w:eastAsia="Arial" w:hAnsi="Arial" w:cs="Arial"/>
        </w:rPr>
        <w:t xml:space="preserve"> , kontakt: </w:t>
      </w:r>
      <w:r w:rsidR="00DB56C1">
        <w:rPr>
          <w:rFonts w:ascii="Arial" w:eastAsia="Arial" w:hAnsi="Arial" w:cs="Arial"/>
        </w:rPr>
        <w:t>041 875 894</w:t>
      </w:r>
      <w:r>
        <w:rPr>
          <w:rFonts w:ascii="Arial" w:eastAsia="Arial" w:hAnsi="Arial" w:cs="Arial"/>
        </w:rPr>
        <w:t xml:space="preserve">. Ogled je možen dne </w:t>
      </w:r>
      <w:r w:rsidR="00DB56C1">
        <w:rPr>
          <w:rFonts w:ascii="Arial" w:eastAsia="Arial" w:hAnsi="Arial" w:cs="Arial"/>
        </w:rPr>
        <w:t>11</w:t>
      </w:r>
      <w:r>
        <w:rPr>
          <w:rFonts w:ascii="Arial" w:eastAsia="Arial" w:hAnsi="Arial" w:cs="Arial"/>
        </w:rPr>
        <w:t xml:space="preserve">.08.2020 med </w:t>
      </w:r>
      <w:r w:rsidR="00DB56C1">
        <w:rPr>
          <w:rFonts w:ascii="Arial" w:eastAsia="Arial" w:hAnsi="Arial" w:cs="Arial"/>
        </w:rPr>
        <w:t>08</w:t>
      </w:r>
      <w:r>
        <w:rPr>
          <w:rFonts w:ascii="Arial" w:eastAsia="Arial" w:hAnsi="Arial" w:cs="Arial"/>
        </w:rPr>
        <w:t xml:space="preserve">. in </w:t>
      </w:r>
      <w:r w:rsidR="00DB56C1">
        <w:rPr>
          <w:rFonts w:ascii="Arial" w:eastAsia="Arial" w:hAnsi="Arial" w:cs="Arial"/>
        </w:rPr>
        <w:t>1</w:t>
      </w:r>
      <w:r>
        <w:rPr>
          <w:rFonts w:ascii="Arial" w:eastAsia="Arial" w:hAnsi="Arial" w:cs="Arial"/>
        </w:rPr>
        <w:t>0. uro.</w:t>
      </w:r>
    </w:p>
    <w:p w:rsidR="001F063C" w:rsidRDefault="000A7D8F">
      <w:pPr>
        <w:jc w:val="both"/>
      </w:pPr>
      <w:r>
        <w:rPr>
          <w:rFonts w:ascii="Arial" w:eastAsia="Arial" w:hAnsi="Arial" w:cs="Arial"/>
          <w:b/>
        </w:rPr>
        <w:t xml:space="preserve">SKLOP 2: </w:t>
      </w:r>
      <w:r>
        <w:rPr>
          <w:rFonts w:ascii="Arial" w:eastAsia="Arial" w:hAnsi="Arial" w:cs="Arial"/>
        </w:rPr>
        <w:t xml:space="preserve">g. </w:t>
      </w:r>
      <w:r w:rsidR="00DB56C1">
        <w:rPr>
          <w:rFonts w:ascii="Arial" w:eastAsia="Arial" w:hAnsi="Arial" w:cs="Arial"/>
        </w:rPr>
        <w:t>Južnič Damjan , kontakt: 041 875 894. Ogled je možen dne 11.08.2020 med 08. in 10. uro</w:t>
      </w:r>
      <w:r>
        <w:rPr>
          <w:rFonts w:ascii="Arial" w:eastAsia="Arial" w:hAnsi="Arial" w:cs="Arial"/>
        </w:rPr>
        <w:t>.</w:t>
      </w:r>
    </w:p>
    <w:p w:rsidR="001F063C" w:rsidRDefault="000A7D8F">
      <w:pPr>
        <w:jc w:val="both"/>
      </w:pPr>
      <w:r>
        <w:rPr>
          <w:rFonts w:ascii="Arial" w:eastAsia="Arial" w:hAnsi="Arial" w:cs="Arial"/>
          <w:b/>
        </w:rPr>
        <w:t>SK</w:t>
      </w:r>
      <w:r>
        <w:rPr>
          <w:rFonts w:ascii="Arial" w:eastAsia="Arial" w:hAnsi="Arial" w:cs="Arial"/>
          <w:b/>
        </w:rPr>
        <w:t xml:space="preserve">LOP 3: </w:t>
      </w:r>
      <w:r>
        <w:rPr>
          <w:rFonts w:ascii="Arial" w:eastAsia="Arial" w:hAnsi="Arial" w:cs="Arial"/>
        </w:rPr>
        <w:t xml:space="preserve">g. </w:t>
      </w:r>
      <w:r w:rsidR="00DB56C1">
        <w:rPr>
          <w:rFonts w:ascii="Arial" w:eastAsia="Arial" w:hAnsi="Arial" w:cs="Arial"/>
        </w:rPr>
        <w:t>Južnič Damjan , kontakt: 041 875 894. Ogled je možen dne 11.08.2020 med 08. in 10. uro</w:t>
      </w:r>
      <w:r>
        <w:rPr>
          <w:rFonts w:ascii="Arial" w:eastAsia="Arial" w:hAnsi="Arial" w:cs="Arial"/>
        </w:rPr>
        <w:t>.</w:t>
      </w:r>
    </w:p>
    <w:p w:rsidR="001F063C" w:rsidRDefault="000A7D8F">
      <w:pPr>
        <w:jc w:val="both"/>
      </w:pPr>
      <w:r>
        <w:rPr>
          <w:rFonts w:ascii="Arial" w:eastAsia="Arial" w:hAnsi="Arial" w:cs="Arial"/>
          <w:b/>
        </w:rPr>
        <w:t xml:space="preserve">SKLOP 4: </w:t>
      </w:r>
      <w:r>
        <w:rPr>
          <w:rFonts w:ascii="Arial" w:eastAsia="Arial" w:hAnsi="Arial" w:cs="Arial"/>
        </w:rPr>
        <w:t xml:space="preserve">g. </w:t>
      </w:r>
      <w:r w:rsidR="00DB56C1">
        <w:rPr>
          <w:rFonts w:ascii="Arial" w:eastAsia="Arial" w:hAnsi="Arial" w:cs="Arial"/>
        </w:rPr>
        <w:t>Južnič Damjan , kontakt: 041 875 894. Ogled je možen dne 11.08.2020 med 08. in 10. uro.</w:t>
      </w:r>
    </w:p>
    <w:p w:rsidR="001F063C" w:rsidRDefault="000A7D8F">
      <w:pPr>
        <w:jc w:val="both"/>
      </w:pPr>
      <w:r>
        <w:rPr>
          <w:rFonts w:ascii="Arial" w:eastAsia="Arial" w:hAnsi="Arial" w:cs="Arial"/>
          <w:b/>
        </w:rPr>
        <w:t xml:space="preserve">SKLOP 5: </w:t>
      </w:r>
      <w:r>
        <w:rPr>
          <w:rFonts w:ascii="Arial" w:eastAsia="Arial" w:hAnsi="Arial" w:cs="Arial"/>
        </w:rPr>
        <w:t xml:space="preserve">g. </w:t>
      </w:r>
      <w:r w:rsidR="00DB56C1">
        <w:rPr>
          <w:rFonts w:ascii="Arial" w:eastAsia="Arial" w:hAnsi="Arial" w:cs="Arial"/>
        </w:rPr>
        <w:t>Južnič Damjan , kontakt: 041 875 894. Ogled je možen dne 11.08.2020 med 08. in 10. uro.</w:t>
      </w:r>
    </w:p>
    <w:p w:rsidR="0097686C" w:rsidRPr="000A7D8F" w:rsidRDefault="000A7D8F" w:rsidP="000A7D8F">
      <w:pPr>
        <w:jc w:val="both"/>
      </w:pPr>
      <w:r>
        <w:rPr>
          <w:rFonts w:ascii="Arial" w:eastAsia="Arial" w:hAnsi="Arial" w:cs="Arial"/>
          <w:b/>
        </w:rPr>
        <w:t xml:space="preserve">SKLOP 6: </w:t>
      </w:r>
      <w:r>
        <w:rPr>
          <w:rFonts w:ascii="Arial" w:eastAsia="Arial" w:hAnsi="Arial" w:cs="Arial"/>
        </w:rPr>
        <w:t xml:space="preserve">g. </w:t>
      </w:r>
      <w:r>
        <w:rPr>
          <w:rFonts w:ascii="Arial" w:eastAsia="Arial" w:hAnsi="Arial" w:cs="Arial"/>
        </w:rPr>
        <w:t>Južnič Damjan , kontakt: 041 875 894. Ogled je možen dne 11.08.2020 med 08. in 10. uro.</w:t>
      </w: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sidR="000A7D8F">
        <w:rPr>
          <w:rFonts w:ascii="Arial" w:hAnsi="Arial" w:cs="Arial"/>
          <w:b/>
          <w:sz w:val="22"/>
          <w:szCs w:val="22"/>
        </w:rPr>
        <w:t xml:space="preserve">030 715 833 </w:t>
      </w:r>
      <w:r w:rsidRPr="00486330">
        <w:rPr>
          <w:rFonts w:ascii="Arial" w:hAnsi="Arial" w:cs="Arial"/>
          <w:sz w:val="22"/>
          <w:szCs w:val="22"/>
        </w:rPr>
        <w:t>, g</w:t>
      </w:r>
      <w:r w:rsidR="004E636B" w:rsidRPr="00486330">
        <w:rPr>
          <w:rFonts w:ascii="Arial" w:hAnsi="Arial" w:cs="Arial"/>
          <w:sz w:val="22"/>
          <w:szCs w:val="22"/>
        </w:rPr>
        <w:t xml:space="preserve">a. </w:t>
      </w:r>
      <w:r w:rsidR="000A7D8F">
        <w:rPr>
          <w:rFonts w:ascii="Arial" w:hAnsi="Arial" w:cs="Arial"/>
          <w:b/>
          <w:sz w:val="22"/>
          <w:szCs w:val="22"/>
        </w:rPr>
        <w:t>Nataša Svete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lastRenderedPageBreak/>
        <w:t xml:space="preserve">V Kočevju, dne </w:t>
      </w:r>
      <w:r>
        <w:rPr>
          <w:rFonts w:ascii="Arial" w:hAnsi="Arial" w:cs="Arial"/>
          <w:color w:val="auto"/>
          <w:sz w:val="22"/>
          <w:szCs w:val="22"/>
        </w:rPr>
        <w:t>07.08.2020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bookmarkStart w:id="0" w:name="_GoBack"/>
      <w:bookmarkEnd w:id="0"/>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51/2020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0A7D8F">
              <w:rPr>
                <w:rFonts w:ascii="Arial" w:eastAsia="Times New Roman" w:hAnsi="Arial" w:cs="Arial"/>
                <w:lang w:eastAsia="sl-SI"/>
              </w:rPr>
            </w:r>
            <w:r w:rsidR="000A7D8F">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0A7D8F">
              <w:rPr>
                <w:rFonts w:ascii="Arial" w:eastAsia="Times New Roman" w:hAnsi="Arial" w:cs="Arial"/>
                <w:lang w:eastAsia="sl-SI"/>
              </w:rPr>
            </w:r>
            <w:r w:rsidR="000A7D8F">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51/2020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12.08.2020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0A7D8F"/>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A7D8F"/>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063C"/>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01A"/>
    <w:rsid w:val="00D76631"/>
    <w:rsid w:val="00D77F68"/>
    <w:rsid w:val="00DA4775"/>
    <w:rsid w:val="00DB56C1"/>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208D2D"/>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A4FBAF-E62D-40BB-BD59-D95017E7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1905</Words>
  <Characters>10859</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Maja Andoljšek</cp:lastModifiedBy>
  <cp:revision>3</cp:revision>
  <cp:lastPrinted>2020-08-07T09:23:00Z</cp:lastPrinted>
  <dcterms:created xsi:type="dcterms:W3CDTF">2020-08-07T09:24:00Z</dcterms:created>
  <dcterms:modified xsi:type="dcterms:W3CDTF">2020-08-07T09:34:00Z</dcterms:modified>
</cp:coreProperties>
</file>